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62" w:rsidRDefault="00B02362" w:rsidP="00B02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B02362" w:rsidRDefault="00B02362" w:rsidP="000C5C1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0C5C14" w:rsidRPr="006040FB" w:rsidRDefault="000C5C14" w:rsidP="000C5C1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>Согласованно:                                                                Утверждаю:</w:t>
      </w:r>
    </w:p>
    <w:p w:rsidR="000C5C14" w:rsidRPr="006040FB" w:rsidRDefault="000C5C14" w:rsidP="000C5C14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Заведующий МБДОУ №37 </w:t>
      </w:r>
    </w:p>
    <w:p w:rsidR="000C5C14" w:rsidRPr="006040FB" w:rsidRDefault="000C5C14" w:rsidP="000C5C14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>_____________                                                           __________Захарова И.Н.</w:t>
      </w:r>
    </w:p>
    <w:p w:rsidR="000C5C14" w:rsidRPr="006040FB" w:rsidRDefault="000C5C14" w:rsidP="000C5C14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>Дата ________                                                          Приказ № ___</w:t>
      </w:r>
      <w:proofErr w:type="gramStart"/>
      <w:r w:rsidRPr="006040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40FB"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0C5C14" w:rsidRDefault="000C5C14" w:rsidP="000C5C1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C5C14" w:rsidRDefault="000C5C14" w:rsidP="000C5C14">
      <w:pPr>
        <w:pStyle w:val="a3"/>
        <w:spacing w:before="0" w:beforeAutospacing="0" w:after="0" w:afterAutospacing="0"/>
        <w:jc w:val="center"/>
        <w:rPr>
          <w:rStyle w:val="a4"/>
        </w:rPr>
      </w:pPr>
      <w:r w:rsidRPr="00B80382">
        <w:rPr>
          <w:rStyle w:val="a4"/>
        </w:rPr>
        <w:t>Должностная инструкция</w:t>
      </w:r>
      <w:r w:rsidR="00C14C89">
        <w:rPr>
          <w:rStyle w:val="a4"/>
        </w:rPr>
        <w:t xml:space="preserve"> №6</w:t>
      </w:r>
    </w:p>
    <w:p w:rsidR="00F35712" w:rsidRPr="00B80382" w:rsidRDefault="00F35712" w:rsidP="000C5C14">
      <w:pPr>
        <w:pStyle w:val="a3"/>
        <w:spacing w:before="0" w:beforeAutospacing="0" w:after="0" w:afterAutospacing="0"/>
        <w:jc w:val="center"/>
      </w:pPr>
    </w:p>
    <w:p w:rsidR="000C5C14" w:rsidRPr="00B80382" w:rsidRDefault="000C5C14" w:rsidP="000C5C14">
      <w:pPr>
        <w:pStyle w:val="a3"/>
        <w:spacing w:before="0" w:beforeAutospacing="0" w:after="0" w:afterAutospacing="0"/>
        <w:jc w:val="center"/>
      </w:pPr>
      <w:r w:rsidRPr="00B80382">
        <w:rPr>
          <w:rStyle w:val="a4"/>
        </w:rPr>
        <w:t>музыкального руководителя</w:t>
      </w:r>
      <w:r w:rsidR="00B02362">
        <w:rPr>
          <w:rStyle w:val="a4"/>
        </w:rPr>
        <w:t xml:space="preserve"> 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rPr>
          <w:rStyle w:val="a4"/>
        </w:rPr>
        <w:t>1.</w:t>
      </w:r>
      <w:r w:rsidRPr="00716401">
        <w:rPr>
          <w:rStyle w:val="a4"/>
          <w:u w:val="single"/>
        </w:rPr>
        <w:t>0бщие положения.</w:t>
      </w:r>
      <w:r w:rsidRPr="00716401">
        <w:rPr>
          <w:rStyle w:val="a4"/>
        </w:rPr>
        <w:t xml:space="preserve"> 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1.1.Настоящая должностная инструкция разработана на основании тарифно-квалификационной характеристики воспитателя дошкольного образования, утвержденной приказом №59314.08.02009г   Министерством Здравоохранения и Социального развития Российской Федерации   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</w:t>
      </w:r>
      <w:r>
        <w:t>, Законом РФ «Об образовании», «Типовым положением о дошкольном образовательном учреждении»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1.2. Музыкальный руководитель назначается и освобождается от должности приказом заведующего ДОУ.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1.3. В </w:t>
      </w:r>
      <w:proofErr w:type="gramStart"/>
      <w:r w:rsidRPr="00716401">
        <w:t>своей</w:t>
      </w:r>
      <w:proofErr w:type="gramEnd"/>
      <w:r w:rsidRPr="00716401">
        <w:t xml:space="preserve"> деятельности, музыкальный руководитель руководствуется: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действующим законодательством;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Конституцией РФ;</w:t>
      </w:r>
    </w:p>
    <w:p w:rsidR="000C5C14" w:rsidRPr="00716401" w:rsidRDefault="000C5C14" w:rsidP="000C5C14">
      <w:pPr>
        <w:pStyle w:val="a3"/>
        <w:spacing w:before="0" w:beforeAutospacing="0" w:after="0" w:afterAutospacing="0"/>
      </w:pPr>
      <w:r w:rsidRPr="00716401">
        <w:t xml:space="preserve">- Законом РФ «Об образовании»; </w:t>
      </w:r>
      <w:r w:rsidRPr="00716401">
        <w:br/>
        <w:t>- Указами Президента РФ;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Конвенцией ООН о правах ребенка;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Типовым положением о ДОУ;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- «Программой развития новых форм дошкольного образования </w:t>
      </w:r>
      <w:proofErr w:type="gramStart"/>
      <w:r w:rsidRPr="00716401">
        <w:t>в</w:t>
      </w:r>
      <w:proofErr w:type="gramEnd"/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современных социально-экономических </w:t>
      </w:r>
      <w:proofErr w:type="gramStart"/>
      <w:r w:rsidRPr="00716401">
        <w:t>условиях</w:t>
      </w:r>
      <w:proofErr w:type="gramEnd"/>
      <w:r w:rsidRPr="00716401">
        <w:t>» от 10.04.2000 МО РФ;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Приказами и распоряжениями МО</w:t>
      </w:r>
      <w:r>
        <w:t xml:space="preserve"> РФ, </w:t>
      </w:r>
      <w:r w:rsidRPr="00716401">
        <w:t xml:space="preserve"> Ростовской области, 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  УО Администрации г</w:t>
      </w:r>
      <w:proofErr w:type="gramStart"/>
      <w:r w:rsidRPr="00716401">
        <w:t>.Н</w:t>
      </w:r>
      <w:proofErr w:type="gramEnd"/>
      <w:r w:rsidRPr="00716401">
        <w:t>овочеркасска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Правилами внутреннего трудового распорядка;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настоящей должностной инструкцией;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приказами и распоряжениями заведующего ДОУ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-методическими материалами по выполняемой работе.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1.4. К музыкальному руководителю предъявляются следующие требования: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иметь высшее или среднее музыкально-педагогическое образование и стаж работы в этой области не менее 2-х</w:t>
      </w:r>
      <w:r>
        <w:t xml:space="preserve"> </w:t>
      </w:r>
      <w:r w:rsidRPr="00716401">
        <w:t>лет;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уметь формировать подгруппы детей с учетом их способностей и интересов;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-осуществлять собственный творческий поиск применения современных методик музыкального воспитания и обучения;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способствовать формированию творческих способностей каждого ребенка;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1.5. Музыкальный, руководитель должен знать: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Конвенцию ООН о правах ребенка;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- </w:t>
      </w:r>
      <w:r>
        <w:t>п</w:t>
      </w:r>
      <w:r w:rsidRPr="00716401">
        <w:t>равила и нормы охраны труда, техники безопасности и противопожарной защиты;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lastRenderedPageBreak/>
        <w:t>- инструкцию по охране жизни и здоровья детей;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-основы развития возрастных и индивидуальных особенностей, музыкального восприятия движений</w:t>
      </w:r>
      <w:r>
        <w:t xml:space="preserve"> детей дошкольного возраста;</w:t>
      </w:r>
    </w:p>
    <w:p w:rsidR="000C5C14" w:rsidRDefault="000C5C14" w:rsidP="000C5C14">
      <w:pPr>
        <w:pStyle w:val="a3"/>
        <w:spacing w:before="0" w:beforeAutospacing="0" w:after="0" w:afterAutospacing="0"/>
        <w:jc w:val="both"/>
      </w:pPr>
      <w:r w:rsidRPr="00716401">
        <w:t>- музыкальные произведения детского репертуара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>
        <w:t xml:space="preserve"> - реализуемую образовательную программу ДОУ</w:t>
      </w:r>
      <w:r w:rsidRPr="00716401">
        <w:t>. 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rPr>
          <w:rStyle w:val="a4"/>
        </w:rPr>
        <w:t xml:space="preserve">2. </w:t>
      </w:r>
      <w:r w:rsidRPr="00716401">
        <w:rPr>
          <w:rStyle w:val="a4"/>
          <w:u w:val="single"/>
        </w:rPr>
        <w:t>Функции.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2.1. Обеспечение выполнения программы музыкального воспитания и развития детей с учетом возраста.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2.2. Содействие реализации музыкальных способностей воспитанников, формированию у них общей культуры.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2.3. Взаимодействие музыкального руководителя с воспитателями по вопросам освоения образовательной программы.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rPr>
          <w:rStyle w:val="a4"/>
        </w:rPr>
        <w:t>3.</w:t>
      </w:r>
      <w:r w:rsidRPr="00716401">
        <w:rPr>
          <w:rStyle w:val="a4"/>
          <w:u w:val="single"/>
        </w:rPr>
        <w:t xml:space="preserve"> Должностные обязанности.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3.1</w:t>
      </w:r>
      <w:r w:rsidR="00F35712">
        <w:t>.</w:t>
      </w:r>
      <w:r w:rsidRPr="00716401">
        <w:t>Осуществлять развитие музыкальных способностей, формировать эстетический вкус, используя различные виды и формы организации музыкальной деятельности.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3.2. Координировать работу специалистов ДОУ и родителей по вопросам музыкально-эстетического воспитания детей.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3.3.Внедрять в практику работы новые технологии и вариативные программы по музыкальному воспитанию детей.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3.4. Участвовать в деятельности </w:t>
      </w:r>
      <w:r>
        <w:t xml:space="preserve">Педагогического совета </w:t>
      </w:r>
      <w:r w:rsidRPr="00716401">
        <w:t xml:space="preserve"> ДОУ.</w:t>
      </w:r>
    </w:p>
    <w:p w:rsidR="00F35712" w:rsidRDefault="000C5C14" w:rsidP="000C5C14">
      <w:pPr>
        <w:pStyle w:val="a3"/>
        <w:spacing w:before="0" w:beforeAutospacing="0" w:after="0" w:afterAutospacing="0"/>
        <w:jc w:val="both"/>
      </w:pPr>
      <w:r w:rsidRPr="00716401">
        <w:t xml:space="preserve">3.5. </w:t>
      </w:r>
      <w:r w:rsidR="00F35712">
        <w:t>Проходить курсы повышения квалификации каждые пять лет.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rPr>
          <w:rStyle w:val="a4"/>
        </w:rPr>
        <w:t xml:space="preserve">4. </w:t>
      </w:r>
      <w:r w:rsidRPr="00716401">
        <w:rPr>
          <w:rStyle w:val="a4"/>
          <w:u w:val="single"/>
        </w:rPr>
        <w:t>Права.</w:t>
      </w:r>
    </w:p>
    <w:p w:rsidR="000C5C14" w:rsidRPr="00F35712" w:rsidRDefault="000C5C14" w:rsidP="000C5C14">
      <w:pPr>
        <w:pStyle w:val="a3"/>
        <w:spacing w:before="0" w:beforeAutospacing="0" w:after="0" w:afterAutospacing="0"/>
        <w:jc w:val="both"/>
      </w:pPr>
      <w:r w:rsidRPr="00F35712">
        <w:t>4.1. Знакомиться с</w:t>
      </w:r>
      <w:r w:rsidR="00F35712" w:rsidRPr="00F35712">
        <w:t xml:space="preserve"> проектами решений заведующего </w:t>
      </w:r>
      <w:r w:rsidRPr="00F35712">
        <w:t>ДОУ, касающи</w:t>
      </w:r>
      <w:r w:rsidR="00F35712" w:rsidRPr="00F35712">
        <w:t>хся</w:t>
      </w:r>
      <w:r w:rsidRPr="00F35712">
        <w:t xml:space="preserve"> его 'деятельности.</w:t>
      </w:r>
    </w:p>
    <w:p w:rsidR="000C5C14" w:rsidRPr="00F35712" w:rsidRDefault="000C5C14" w:rsidP="000C5C14">
      <w:pPr>
        <w:pStyle w:val="a3"/>
        <w:spacing w:before="0" w:beforeAutospacing="0" w:after="0" w:afterAutospacing="0"/>
        <w:jc w:val="both"/>
      </w:pPr>
      <w:r w:rsidRPr="00F35712">
        <w:t>4.2.Требовать от администрации создания условий, необходимых для выполнения профессиональных обязанностей.</w:t>
      </w:r>
    </w:p>
    <w:p w:rsidR="000C5C14" w:rsidRPr="00F35712" w:rsidRDefault="000C5C14" w:rsidP="000C5C14">
      <w:pPr>
        <w:pStyle w:val="a3"/>
        <w:spacing w:before="0" w:beforeAutospacing="0" w:after="0" w:afterAutospacing="0"/>
        <w:jc w:val="both"/>
      </w:pPr>
      <w:r w:rsidRPr="00F35712">
        <w:t>4.3.Самостоятельно определять конкретные задачи работы с детьми, педагогами и родителями.</w:t>
      </w:r>
    </w:p>
    <w:p w:rsidR="000C5C14" w:rsidRPr="00F35712" w:rsidRDefault="000C5C14" w:rsidP="000C5C14">
      <w:pPr>
        <w:pStyle w:val="a3"/>
        <w:spacing w:before="0" w:beforeAutospacing="0" w:after="0" w:afterAutospacing="0"/>
        <w:jc w:val="both"/>
      </w:pPr>
      <w:r w:rsidRPr="00F35712">
        <w:t>4.4. Повышать свою квалификацию.</w:t>
      </w:r>
    </w:p>
    <w:p w:rsidR="00325DE3" w:rsidRPr="00F35712" w:rsidRDefault="000C5C14" w:rsidP="00325DE3">
      <w:pPr>
        <w:pStyle w:val="a3"/>
        <w:spacing w:before="0" w:beforeAutospacing="0" w:after="0" w:afterAutospacing="0"/>
        <w:jc w:val="both"/>
      </w:pPr>
      <w:r w:rsidRPr="00F35712">
        <w:t>4.5.</w:t>
      </w:r>
      <w:r w:rsidR="00325DE3" w:rsidRPr="00F35712">
        <w:t xml:space="preserve"> Участвовать с правом решающего голоса в работе педагогического Совета </w:t>
      </w:r>
    </w:p>
    <w:p w:rsidR="00325DE3" w:rsidRPr="00F35712" w:rsidRDefault="00325DE3" w:rsidP="0032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12">
        <w:rPr>
          <w:rFonts w:ascii="Times New Roman" w:hAnsi="Times New Roman" w:cs="Times New Roman"/>
          <w:sz w:val="24"/>
          <w:szCs w:val="24"/>
        </w:rPr>
        <w:t>4.6.</w:t>
      </w:r>
      <w:r w:rsidR="000C5C14" w:rsidRPr="00F35712">
        <w:rPr>
          <w:rFonts w:ascii="Times New Roman" w:hAnsi="Times New Roman" w:cs="Times New Roman"/>
          <w:sz w:val="24"/>
          <w:szCs w:val="24"/>
        </w:rPr>
        <w:t xml:space="preserve"> </w:t>
      </w:r>
      <w:r w:rsidRPr="00F3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свой педагогический опыт, получивший научное обоснование, принимать участие в профессиональных конкурсах различного уровня;</w:t>
      </w:r>
    </w:p>
    <w:p w:rsidR="00F35712" w:rsidRPr="00F35712" w:rsidRDefault="00F35712" w:rsidP="00F3571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1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325DE3" w:rsidRPr="00F35712" w:rsidRDefault="00325DE3" w:rsidP="0032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35712" w:rsidRPr="00F357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199" w:rsidRPr="00F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социальные льготы и гарантии, установленные законодательством РФ, а также дополнительные льготы, предоставляемые педагогическим работникам местными органами власти, учредителем, администрацией ДОУ. </w:t>
      </w:r>
      <w:r w:rsidR="00590199" w:rsidRPr="00F35712">
        <w:rPr>
          <w:rFonts w:ascii="Times New Roman" w:hAnsi="Times New Roman" w:cs="Times New Roman"/>
          <w:sz w:val="24"/>
          <w:szCs w:val="24"/>
        </w:rPr>
        <w:t xml:space="preserve"> пользоваться правами, предусмотренными ТК РФ и другими законодательными актами, Уставом и правилами вну</w:t>
      </w:r>
      <w:r w:rsidR="00116C4B" w:rsidRPr="00F35712">
        <w:rPr>
          <w:rFonts w:ascii="Times New Roman" w:hAnsi="Times New Roman" w:cs="Times New Roman"/>
          <w:sz w:val="24"/>
          <w:szCs w:val="24"/>
        </w:rPr>
        <w:t>треннего трудового распорядка, д</w:t>
      </w:r>
      <w:r w:rsidR="00590199" w:rsidRPr="00F35712">
        <w:rPr>
          <w:rFonts w:ascii="Times New Roman" w:hAnsi="Times New Roman" w:cs="Times New Roman"/>
          <w:sz w:val="24"/>
          <w:szCs w:val="24"/>
        </w:rPr>
        <w:t>оговором с родителями;</w:t>
      </w:r>
    </w:p>
    <w:p w:rsidR="00590199" w:rsidRPr="00F35712" w:rsidRDefault="00590199" w:rsidP="0032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12">
        <w:rPr>
          <w:rFonts w:ascii="Times New Roman" w:hAnsi="Times New Roman" w:cs="Times New Roman"/>
          <w:sz w:val="24"/>
          <w:szCs w:val="24"/>
        </w:rPr>
        <w:t>4.</w:t>
      </w:r>
      <w:r w:rsidR="00F35712">
        <w:rPr>
          <w:rFonts w:ascii="Times New Roman" w:hAnsi="Times New Roman" w:cs="Times New Roman"/>
          <w:sz w:val="24"/>
          <w:szCs w:val="24"/>
        </w:rPr>
        <w:t>9.И</w:t>
      </w:r>
      <w:r w:rsidRPr="00F35712">
        <w:rPr>
          <w:rFonts w:ascii="Times New Roman" w:hAnsi="Times New Roman" w:cs="Times New Roman"/>
          <w:sz w:val="24"/>
          <w:szCs w:val="24"/>
        </w:rPr>
        <w:t>меет право на ежегодный оплачиваемый отпуск продолжительностью 42 календарных дней, и нормированный рабочий день из расчета (24  часов в неделю)</w:t>
      </w:r>
    </w:p>
    <w:p w:rsidR="00325DE3" w:rsidRPr="00F35712" w:rsidRDefault="00325DE3" w:rsidP="000C5C14">
      <w:pPr>
        <w:pStyle w:val="a3"/>
        <w:spacing w:before="0" w:beforeAutospacing="0" w:after="0" w:afterAutospacing="0"/>
        <w:jc w:val="both"/>
      </w:pP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rPr>
          <w:rStyle w:val="a4"/>
        </w:rPr>
        <w:t>5.</w:t>
      </w:r>
      <w:r w:rsidRPr="00716401">
        <w:rPr>
          <w:rStyle w:val="a4"/>
          <w:u w:val="single"/>
        </w:rPr>
        <w:t>Ответственность.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5.1. Музыкальный руководитель несет ответственность: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за совершенные в процессе деятельности правонарушения в пределах, определяемых административным, трудовым, уголовным и гражданским законодательством РФ;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за нарушение прав и свобод ребенка;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за реализацию не в полном объеме образовательной программы;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- за жизнь и здоровье ребенка во время образовательного процесса;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t>5.2.За применение психического насилия или совершение любого аморального проступка музыкальный руководитель может быть освобожден от занимаемой должности в соответствии с трудовым законодательством и Законом РФ «Об образовании».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lastRenderedPageBreak/>
        <w:t> 5.3</w:t>
      </w:r>
      <w:r>
        <w:t>.</w:t>
      </w:r>
      <w:r w:rsidRPr="00716401">
        <w:t xml:space="preserve">За своевременное прохождение медицинского осмотра, </w:t>
      </w:r>
      <w:proofErr w:type="gramStart"/>
      <w:r w:rsidRPr="00716401">
        <w:t>согласно графика</w:t>
      </w:r>
      <w:proofErr w:type="gramEnd"/>
      <w:r w:rsidRPr="00716401">
        <w:t xml:space="preserve"> утвержденного заведующим;</w:t>
      </w: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</w:pPr>
      <w:r w:rsidRPr="00716401">
        <w:rPr>
          <w:rStyle w:val="a4"/>
        </w:rPr>
        <w:t>6.</w:t>
      </w:r>
      <w:r w:rsidRPr="00716401">
        <w:rPr>
          <w:rStyle w:val="a4"/>
          <w:u w:val="single"/>
        </w:rPr>
        <w:t>Взаимодействие и связи по должности.</w:t>
      </w:r>
    </w:p>
    <w:p w:rsidR="00F35712" w:rsidRDefault="000C5C14" w:rsidP="00F35712">
      <w:pPr>
        <w:pStyle w:val="a3"/>
        <w:spacing w:before="0" w:beforeAutospacing="0" w:after="0" w:afterAutospacing="0"/>
        <w:jc w:val="both"/>
      </w:pPr>
      <w:r w:rsidRPr="00716401">
        <w:t>6.1.</w:t>
      </w:r>
      <w:r w:rsidR="00F35712" w:rsidRPr="00F35712">
        <w:t xml:space="preserve"> </w:t>
      </w:r>
      <w:r w:rsidR="00F35712" w:rsidRPr="00B80382">
        <w:t xml:space="preserve">Заменяет временно отсутствующего воспитателя на основании заявления. </w:t>
      </w:r>
    </w:p>
    <w:p w:rsidR="00F35712" w:rsidRDefault="00F35712" w:rsidP="00F35712">
      <w:pPr>
        <w:pStyle w:val="a3"/>
        <w:spacing w:before="0" w:beforeAutospacing="0" w:after="0" w:afterAutospacing="0"/>
        <w:jc w:val="both"/>
      </w:pPr>
      <w:r w:rsidRPr="00B80382">
        <w:t>6.</w:t>
      </w:r>
      <w:r>
        <w:t>2</w:t>
      </w:r>
      <w:r w:rsidRPr="00B80382">
        <w:t>.</w:t>
      </w:r>
      <w:r>
        <w:t>Информирует</w:t>
      </w:r>
      <w:r w:rsidRPr="00B80382">
        <w:t xml:space="preserve"> </w:t>
      </w:r>
      <w:proofErr w:type="gramStart"/>
      <w:r w:rsidRPr="00B80382">
        <w:t>заведующе</w:t>
      </w:r>
      <w:r>
        <w:t>го</w:t>
      </w:r>
      <w:r w:rsidRPr="00B80382">
        <w:t>,</w:t>
      </w:r>
      <w:r>
        <w:t xml:space="preserve"> </w:t>
      </w:r>
      <w:r w:rsidRPr="00B80382">
        <w:t xml:space="preserve"> заместител</w:t>
      </w:r>
      <w:r>
        <w:t>я</w:t>
      </w:r>
      <w:proofErr w:type="gramEnd"/>
      <w:r w:rsidRPr="00B80382">
        <w:t xml:space="preserve"> заведующего  о невыходе на работу по больничному листу и о выходе на работу после болезни.</w:t>
      </w:r>
    </w:p>
    <w:p w:rsidR="00F35712" w:rsidRPr="00B80382" w:rsidRDefault="00F35712" w:rsidP="00F35712">
      <w:pPr>
        <w:pStyle w:val="a3"/>
        <w:spacing w:before="0" w:beforeAutospacing="0" w:after="0" w:afterAutospacing="0"/>
        <w:jc w:val="both"/>
      </w:pPr>
      <w:r>
        <w:t>6.3.Информирует заместителя заведующего о возникших трудностях в реализации образовательной программы, плана работы.</w:t>
      </w:r>
    </w:p>
    <w:p w:rsidR="00F35712" w:rsidRDefault="00F35712" w:rsidP="00F35712">
      <w:pPr>
        <w:pStyle w:val="a3"/>
        <w:spacing w:before="0" w:beforeAutospacing="0" w:after="0" w:afterAutospacing="0"/>
        <w:jc w:val="both"/>
      </w:pPr>
      <w:r w:rsidRPr="00B80382">
        <w:t>6.</w:t>
      </w:r>
      <w:r>
        <w:t>4</w:t>
      </w:r>
      <w:r w:rsidRPr="00B80382">
        <w:t xml:space="preserve">. </w:t>
      </w:r>
      <w:r>
        <w:t>Самостоятельно планирует свою работу на каждый день с учетом годового плана ДОУ.</w:t>
      </w:r>
    </w:p>
    <w:p w:rsidR="00F35712" w:rsidRPr="00B80382" w:rsidRDefault="00F35712" w:rsidP="00F35712">
      <w:pPr>
        <w:pStyle w:val="a3"/>
        <w:spacing w:before="0" w:beforeAutospacing="0" w:after="0" w:afterAutospacing="0"/>
        <w:jc w:val="both"/>
      </w:pPr>
      <w:r>
        <w:t xml:space="preserve">6.5.  </w:t>
      </w:r>
      <w:r w:rsidRPr="00B80382">
        <w:t>Уходя с работы</w:t>
      </w:r>
      <w:r>
        <w:t>,</w:t>
      </w:r>
      <w:r w:rsidRPr="00B80382">
        <w:t xml:space="preserve"> оставля</w:t>
      </w:r>
      <w:r>
        <w:t>е</w:t>
      </w:r>
      <w:r w:rsidRPr="00B80382">
        <w:t>т свое рабочее место в полном порядке.</w:t>
      </w:r>
    </w:p>
    <w:p w:rsidR="00F35712" w:rsidRPr="00B80382" w:rsidRDefault="00F35712" w:rsidP="00F35712">
      <w:pPr>
        <w:pStyle w:val="a3"/>
        <w:spacing w:before="0" w:beforeAutospacing="0" w:after="0" w:afterAutospacing="0"/>
        <w:jc w:val="both"/>
      </w:pPr>
      <w:r w:rsidRPr="00B80382">
        <w:t>6.</w:t>
      </w:r>
      <w:r>
        <w:t>6</w:t>
      </w:r>
      <w:r w:rsidRPr="00B80382">
        <w:t>.Систематически обменивается информацией по вопросам, входящим в его компетенцию, с администрацией и специалистами ДОУ.</w:t>
      </w:r>
    </w:p>
    <w:p w:rsidR="00F35712" w:rsidRPr="00B80382" w:rsidRDefault="00F35712" w:rsidP="00F35712">
      <w:pPr>
        <w:pStyle w:val="a3"/>
        <w:spacing w:before="0" w:beforeAutospacing="0" w:after="0" w:afterAutospacing="0"/>
        <w:jc w:val="both"/>
      </w:pPr>
      <w:r w:rsidRPr="00B80382">
        <w:t>6.</w:t>
      </w:r>
      <w:r>
        <w:t>7</w:t>
      </w:r>
      <w:r w:rsidRPr="00B80382">
        <w:t>. Получает от администрации ДОУ материалы нормативно-правового и организационно-методического характера, знакомится под роспись с соответствующими документами.</w:t>
      </w:r>
    </w:p>
    <w:p w:rsidR="00F35712" w:rsidRDefault="00F35712" w:rsidP="00F35712">
      <w:pPr>
        <w:pStyle w:val="a3"/>
        <w:spacing w:before="0" w:beforeAutospacing="0" w:after="0" w:afterAutospacing="0"/>
        <w:jc w:val="both"/>
      </w:pPr>
      <w:r w:rsidRPr="00B80382">
        <w:t xml:space="preserve">6.8. Передает </w:t>
      </w:r>
      <w:r>
        <w:t>заместителю заведующего по ВМР</w:t>
      </w:r>
      <w:r w:rsidRPr="00B80382">
        <w:t xml:space="preserve"> информацию, полученную на совещаниях и семинарах, непосредственно после ее получения.</w:t>
      </w:r>
    </w:p>
    <w:p w:rsidR="00B02362" w:rsidRPr="00D25875" w:rsidRDefault="00B02362" w:rsidP="00F35712">
      <w:pPr>
        <w:pStyle w:val="a3"/>
        <w:spacing w:before="0" w:beforeAutospacing="0" w:after="0" w:afterAutospacing="0"/>
        <w:jc w:val="both"/>
      </w:pPr>
      <w:r w:rsidRPr="00D25875">
        <w:t xml:space="preserve">С должностными обязанностями </w:t>
      </w:r>
      <w:proofErr w:type="gramStart"/>
      <w:r w:rsidRPr="00D25875">
        <w:t>ознакомлен</w:t>
      </w:r>
      <w:proofErr w:type="gramEnd"/>
      <w:r w:rsidRPr="00D25875">
        <w:t>:</w:t>
      </w:r>
    </w:p>
    <w:p w:rsidR="00B02362" w:rsidRPr="00D25875" w:rsidRDefault="00B02362" w:rsidP="00B02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362" w:rsidRPr="00D25875" w:rsidRDefault="00B02362" w:rsidP="00B02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B02362" w:rsidRPr="00D25875" w:rsidRDefault="00B02362" w:rsidP="00B02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B02362" w:rsidRPr="00D25875" w:rsidRDefault="00B02362" w:rsidP="00B02362">
      <w:pPr>
        <w:spacing w:after="0"/>
        <w:jc w:val="both"/>
        <w:rPr>
          <w:rFonts w:ascii="Times New Roman" w:hAnsi="Times New Roman" w:cs="Times New Roman"/>
        </w:rPr>
      </w:pPr>
    </w:p>
    <w:p w:rsidR="000C5C14" w:rsidRDefault="000C5C14" w:rsidP="000C5C1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C5C14" w:rsidRDefault="000C5C14" w:rsidP="000C5C1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C5C14" w:rsidRDefault="000C5C14" w:rsidP="000C5C1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C5C14" w:rsidRPr="00716401" w:rsidRDefault="000C5C14" w:rsidP="000C5C1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C5C14" w:rsidRDefault="000C5C14" w:rsidP="000C5C14">
      <w:pPr>
        <w:rPr>
          <w:rFonts w:ascii="Times New Roman" w:hAnsi="Times New Roman" w:cs="Times New Roman"/>
          <w:sz w:val="24"/>
          <w:szCs w:val="24"/>
        </w:rPr>
      </w:pPr>
    </w:p>
    <w:p w:rsidR="006C6121" w:rsidRDefault="006C6121"/>
    <w:sectPr w:rsidR="006C6121" w:rsidSect="006C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C14"/>
    <w:rsid w:val="000C5C14"/>
    <w:rsid w:val="00116C4B"/>
    <w:rsid w:val="00325DE3"/>
    <w:rsid w:val="0059004A"/>
    <w:rsid w:val="00590199"/>
    <w:rsid w:val="006C6121"/>
    <w:rsid w:val="009F5AA8"/>
    <w:rsid w:val="00B02362"/>
    <w:rsid w:val="00B66A67"/>
    <w:rsid w:val="00C14C89"/>
    <w:rsid w:val="00E63F60"/>
    <w:rsid w:val="00E723BE"/>
    <w:rsid w:val="00F3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C14"/>
    <w:rPr>
      <w:b/>
      <w:bCs/>
    </w:rPr>
  </w:style>
  <w:style w:type="character" w:styleId="a5">
    <w:name w:val="Emphasis"/>
    <w:basedOn w:val="a0"/>
    <w:uiPriority w:val="20"/>
    <w:qFormat/>
    <w:rsid w:val="000C5C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9</cp:revision>
  <cp:lastPrinted>2012-10-02T11:02:00Z</cp:lastPrinted>
  <dcterms:created xsi:type="dcterms:W3CDTF">2012-07-05T10:28:00Z</dcterms:created>
  <dcterms:modified xsi:type="dcterms:W3CDTF">2012-10-02T11:03:00Z</dcterms:modified>
</cp:coreProperties>
</file>